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D74E" w14:textId="77777777" w:rsidR="00F90AC7" w:rsidRPr="00F90AC7" w:rsidRDefault="00F90AC7" w:rsidP="00F90AC7">
      <w:pPr>
        <w:spacing w:after="0" w:line="240" w:lineRule="auto"/>
        <w:jc w:val="center"/>
        <w:rPr>
          <w:sz w:val="22"/>
          <w:szCs w:val="22"/>
        </w:rPr>
      </w:pPr>
      <w:r w:rsidRPr="00F90AC7">
        <w:rPr>
          <w:sz w:val="22"/>
          <w:szCs w:val="22"/>
        </w:rPr>
        <w:t xml:space="preserve">Bear Creek Quilt Guild </w:t>
      </w:r>
    </w:p>
    <w:p w14:paraId="3DC4D7D4" w14:textId="77777777" w:rsidR="00F90AC7" w:rsidRPr="00F90AC7" w:rsidRDefault="00F90AC7" w:rsidP="00F90AC7">
      <w:pPr>
        <w:spacing w:after="0" w:line="240" w:lineRule="auto"/>
        <w:jc w:val="center"/>
        <w:rPr>
          <w:sz w:val="22"/>
          <w:szCs w:val="22"/>
        </w:rPr>
      </w:pPr>
      <w:r w:rsidRPr="00F90AC7">
        <w:rPr>
          <w:sz w:val="22"/>
          <w:szCs w:val="22"/>
        </w:rPr>
        <w:t xml:space="preserve">Board Zoom Meeting Minutes </w:t>
      </w:r>
    </w:p>
    <w:p w14:paraId="4398A9AC" w14:textId="495DD016" w:rsidR="00F90AC7" w:rsidRPr="00F90AC7" w:rsidRDefault="00F90AC7" w:rsidP="00F90AC7">
      <w:pPr>
        <w:spacing w:after="0" w:line="240" w:lineRule="auto"/>
        <w:jc w:val="center"/>
        <w:rPr>
          <w:sz w:val="22"/>
          <w:szCs w:val="22"/>
        </w:rPr>
      </w:pPr>
      <w:r>
        <w:rPr>
          <w:sz w:val="22"/>
          <w:szCs w:val="22"/>
        </w:rPr>
        <w:t>January 4, 2022</w:t>
      </w:r>
    </w:p>
    <w:p w14:paraId="6A407B3D" w14:textId="77777777" w:rsidR="00F90AC7" w:rsidRDefault="00F90AC7" w:rsidP="00F90AC7">
      <w:pPr>
        <w:widowControl w:val="0"/>
        <w:spacing w:after="0" w:line="240" w:lineRule="auto"/>
        <w:ind w:firstLine="720"/>
        <w:rPr>
          <w:rFonts w:ascii="Calibri" w:hAnsi="Calibri" w:cs="Calibri"/>
          <w:sz w:val="24"/>
          <w:szCs w:val="24"/>
          <w14:ligatures w14:val="none"/>
        </w:rPr>
      </w:pPr>
    </w:p>
    <w:p w14:paraId="06581AB2" w14:textId="77777777" w:rsidR="00F90AC7" w:rsidRDefault="00F90AC7" w:rsidP="00F90AC7">
      <w:pPr>
        <w:widowControl w:val="0"/>
        <w:spacing w:after="0" w:line="240" w:lineRule="auto"/>
        <w:ind w:firstLine="720"/>
        <w:rPr>
          <w:rFonts w:ascii="Calibri" w:hAnsi="Calibri" w:cs="Calibri"/>
          <w:sz w:val="24"/>
          <w:szCs w:val="24"/>
          <w14:ligatures w14:val="none"/>
        </w:rPr>
      </w:pPr>
    </w:p>
    <w:p w14:paraId="73FD7CBA" w14:textId="46C4C8CC" w:rsidR="00F90AC7" w:rsidRDefault="00F90AC7" w:rsidP="00F90AC7">
      <w:pPr>
        <w:widowControl w:val="0"/>
        <w:spacing w:after="0" w:line="240" w:lineRule="auto"/>
        <w:ind w:firstLine="720"/>
        <w:rPr>
          <w:rFonts w:ascii="Calibri" w:hAnsi="Calibri" w:cs="Calibri"/>
          <w:sz w:val="24"/>
          <w:szCs w:val="24"/>
          <w14:ligatures w14:val="none"/>
        </w:rPr>
      </w:pPr>
      <w:r>
        <w:rPr>
          <w:rFonts w:ascii="Calibri" w:hAnsi="Calibri" w:cs="Calibri"/>
          <w:sz w:val="24"/>
          <w:szCs w:val="24"/>
          <w14:ligatures w14:val="none"/>
        </w:rPr>
        <w:t xml:space="preserve">President, Kathi Runyan opened the meeting at 6:30 pm on ZOOM with the following President, Kathi Runyan opened the meeting at 6:30 pm on ZOOM with the following officers and members present: Kathi Runyan, Nancy </w:t>
      </w:r>
      <w:proofErr w:type="spellStart"/>
      <w:r>
        <w:rPr>
          <w:rFonts w:ascii="Calibri" w:hAnsi="Calibri" w:cs="Calibri"/>
          <w:sz w:val="24"/>
          <w:szCs w:val="24"/>
          <w14:ligatures w14:val="none"/>
        </w:rPr>
        <w:t>Carr</w:t>
      </w:r>
      <w:proofErr w:type="spellEnd"/>
      <w:r>
        <w:rPr>
          <w:rFonts w:ascii="Calibri" w:hAnsi="Calibri" w:cs="Calibri"/>
          <w:sz w:val="24"/>
          <w:szCs w:val="24"/>
          <w14:ligatures w14:val="none"/>
        </w:rPr>
        <w:t xml:space="preserve">, Kay Thomas, Kyle Mills, Kathy Longo, JoAnne Sheppard,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Mona Levingston, Angela Hoss, Vicky Kidd, Mary Nalley, Beth </w:t>
      </w:r>
      <w:proofErr w:type="spellStart"/>
      <w:r>
        <w:rPr>
          <w:rFonts w:ascii="Calibri" w:hAnsi="Calibri" w:cs="Calibri"/>
          <w:sz w:val="24"/>
          <w:szCs w:val="24"/>
          <w14:ligatures w14:val="none"/>
        </w:rPr>
        <w:t>Gerth</w:t>
      </w:r>
      <w:proofErr w:type="spellEnd"/>
      <w:r>
        <w:rPr>
          <w:rFonts w:ascii="Calibri" w:hAnsi="Calibri" w:cs="Calibri"/>
          <w:sz w:val="24"/>
          <w:szCs w:val="24"/>
          <w14:ligatures w14:val="none"/>
        </w:rPr>
        <w:t xml:space="preserve">, and Candy </w:t>
      </w:r>
      <w:proofErr w:type="spellStart"/>
      <w:r>
        <w:rPr>
          <w:rFonts w:ascii="Calibri" w:hAnsi="Calibri" w:cs="Calibri"/>
          <w:sz w:val="24"/>
          <w:szCs w:val="24"/>
          <w14:ligatures w14:val="none"/>
        </w:rPr>
        <w:t>Frobish</w:t>
      </w:r>
      <w:proofErr w:type="spellEnd"/>
      <w:r>
        <w:rPr>
          <w:rFonts w:ascii="Calibri" w:hAnsi="Calibri" w:cs="Calibri"/>
          <w:sz w:val="24"/>
          <w:szCs w:val="24"/>
          <w14:ligatures w14:val="none"/>
        </w:rPr>
        <w:t xml:space="preserve">.  Kathi welcomed everyone to the meeting.  November Board minutes were reviewed and motion to accept was made by Nancy </w:t>
      </w:r>
      <w:proofErr w:type="spellStart"/>
      <w:r>
        <w:rPr>
          <w:rFonts w:ascii="Calibri" w:hAnsi="Calibri" w:cs="Calibri"/>
          <w:sz w:val="24"/>
          <w:szCs w:val="24"/>
          <w14:ligatures w14:val="none"/>
        </w:rPr>
        <w:t>Carr</w:t>
      </w:r>
      <w:proofErr w:type="spellEnd"/>
      <w:r>
        <w:rPr>
          <w:rFonts w:ascii="Calibri" w:hAnsi="Calibri" w:cs="Calibri"/>
          <w:sz w:val="24"/>
          <w:szCs w:val="24"/>
          <w14:ligatures w14:val="none"/>
        </w:rPr>
        <w:t>, with a second by Kyle Mills, and the motion passed.</w:t>
      </w:r>
    </w:p>
    <w:p w14:paraId="5EA6D9DD" w14:textId="77777777" w:rsidR="00F90AC7" w:rsidRDefault="00F90AC7" w:rsidP="00F90AC7">
      <w:pPr>
        <w:widowControl w:val="0"/>
        <w:spacing w:after="0" w:line="240" w:lineRule="auto"/>
        <w:ind w:firstLine="720"/>
        <w:rPr>
          <w:rFonts w:ascii="Calibri" w:hAnsi="Calibri" w:cs="Calibri"/>
          <w:sz w:val="24"/>
          <w:szCs w:val="24"/>
          <w14:ligatures w14:val="none"/>
        </w:rPr>
      </w:pPr>
      <w:r>
        <w:rPr>
          <w:rFonts w:ascii="Calibri" w:hAnsi="Calibri" w:cs="Calibri"/>
          <w:b/>
          <w:bCs/>
          <w:sz w:val="24"/>
          <w:szCs w:val="24"/>
          <w:u w:val="single"/>
          <w14:ligatures w14:val="none"/>
        </w:rPr>
        <w:t>Treasurer’s Report:</w:t>
      </w:r>
      <w:r>
        <w:rPr>
          <w:rFonts w:ascii="Calibri" w:hAnsi="Calibri" w:cs="Calibri"/>
          <w:b/>
          <w:bCs/>
          <w:sz w:val="24"/>
          <w:szCs w:val="24"/>
          <w14:ligatures w14:val="none"/>
        </w:rPr>
        <w:t xml:space="preserve"> </w:t>
      </w:r>
      <w:r>
        <w:rPr>
          <w:rFonts w:ascii="Calibri" w:hAnsi="Calibri" w:cs="Calibri"/>
          <w:sz w:val="24"/>
          <w:szCs w:val="24"/>
          <w14:ligatures w14:val="none"/>
        </w:rPr>
        <w:t xml:space="preserve">Kyle Mills reported an income of $20.00 (from boutique sales), disbursement of $1308.87 (for administrative, insurance, mailbox, and speaker costs), with a net of -$1288.87.  A second mailbox key was designated to Kay Thomas as a backup.   </w:t>
      </w:r>
    </w:p>
    <w:p w14:paraId="4200DB83" w14:textId="77777777" w:rsidR="00F90AC7" w:rsidRDefault="00F90AC7" w:rsidP="00F90AC7">
      <w:pPr>
        <w:widowControl w:val="0"/>
        <w:spacing w:after="0" w:line="240" w:lineRule="auto"/>
        <w:ind w:firstLine="720"/>
        <w:rPr>
          <w:rFonts w:ascii="Calibri" w:hAnsi="Calibri" w:cs="Calibri"/>
          <w:sz w:val="24"/>
          <w:szCs w:val="24"/>
          <w14:ligatures w14:val="none"/>
        </w:rPr>
      </w:pPr>
      <w:r>
        <w:rPr>
          <w:rFonts w:ascii="Calibri" w:hAnsi="Calibri" w:cs="Calibri"/>
          <w:sz w:val="24"/>
          <w:szCs w:val="24"/>
          <w14:ligatures w14:val="none"/>
        </w:rPr>
        <w:t xml:space="preserve">        </w:t>
      </w:r>
    </w:p>
    <w:p w14:paraId="35F1FD78" w14:textId="77777777" w:rsidR="00F90AC7" w:rsidRDefault="00F90AC7" w:rsidP="00F90AC7">
      <w:pPr>
        <w:widowControl w:val="0"/>
        <w:spacing w:after="0" w:line="240" w:lineRule="auto"/>
        <w:ind w:firstLine="720"/>
        <w:rPr>
          <w:rFonts w:ascii="Calibri" w:hAnsi="Calibri" w:cs="Calibri"/>
          <w:b/>
          <w:bCs/>
          <w:sz w:val="24"/>
          <w:szCs w:val="24"/>
          <w14:ligatures w14:val="none"/>
        </w:rPr>
      </w:pPr>
      <w:r>
        <w:rPr>
          <w:rFonts w:ascii="Calibri" w:hAnsi="Calibri" w:cs="Calibri"/>
          <w:b/>
          <w:bCs/>
          <w:sz w:val="24"/>
          <w:szCs w:val="24"/>
          <w:u w:val="single"/>
          <w14:ligatures w14:val="none"/>
        </w:rPr>
        <w:t>Old Business:</w:t>
      </w:r>
      <w:r>
        <w:rPr>
          <w:rFonts w:ascii="Calibri" w:hAnsi="Calibri" w:cs="Calibri"/>
          <w:b/>
          <w:bCs/>
          <w:sz w:val="24"/>
          <w:szCs w:val="24"/>
          <w14:ligatures w14:val="none"/>
        </w:rPr>
        <w:t xml:space="preserve">   </w:t>
      </w:r>
      <w:r>
        <w:rPr>
          <w:rFonts w:ascii="Calibri" w:hAnsi="Calibri" w:cs="Calibri"/>
          <w:sz w:val="24"/>
          <w:szCs w:val="24"/>
          <w14:ligatures w14:val="none"/>
        </w:rPr>
        <w:t>None</w:t>
      </w:r>
    </w:p>
    <w:p w14:paraId="1F95A602" w14:textId="77777777" w:rsidR="00F90AC7" w:rsidRDefault="00F90AC7" w:rsidP="00F90AC7">
      <w:pPr>
        <w:widowControl w:val="0"/>
        <w:spacing w:after="0" w:line="240" w:lineRule="auto"/>
        <w:ind w:firstLine="720"/>
        <w:rPr>
          <w:rFonts w:ascii="Calibri" w:hAnsi="Calibri" w:cs="Calibri"/>
          <w:b/>
          <w:bCs/>
          <w:sz w:val="24"/>
          <w:szCs w:val="24"/>
          <w:u w:val="single"/>
          <w14:ligatures w14:val="none"/>
        </w:rPr>
      </w:pPr>
      <w:r>
        <w:rPr>
          <w:rFonts w:ascii="Calibri" w:hAnsi="Calibri" w:cs="Calibri"/>
          <w:b/>
          <w:bCs/>
          <w:sz w:val="24"/>
          <w:szCs w:val="24"/>
          <w:u w:val="single"/>
          <w14:ligatures w14:val="none"/>
        </w:rPr>
        <w:t xml:space="preserve">New Business: </w:t>
      </w:r>
    </w:p>
    <w:p w14:paraId="4B0E6428" w14:textId="77777777" w:rsidR="00F90AC7" w:rsidRDefault="00F90AC7" w:rsidP="00F90AC7">
      <w:pPr>
        <w:widowControl w:val="0"/>
        <w:spacing w:after="0" w:line="240" w:lineRule="auto"/>
        <w:ind w:left="1080" w:hanging="360"/>
        <w:rPr>
          <w:rFonts w:ascii="Calibri" w:hAnsi="Calibri" w:cs="Calibri"/>
          <w:sz w:val="24"/>
          <w:szCs w:val="24"/>
          <w14:ligatures w14:val="none"/>
        </w:rPr>
      </w:pPr>
      <w:r>
        <w:rPr>
          <w:rFonts w:ascii="Calibri" w:hAnsi="Calibri" w:cs="Calibri"/>
          <w:b/>
          <w:bCs/>
          <w:sz w:val="24"/>
          <w:szCs w:val="24"/>
          <w14:ligatures w14:val="none"/>
        </w:rPr>
        <w:t xml:space="preserve">ZOOM account status:  </w:t>
      </w:r>
      <w:r>
        <w:rPr>
          <w:rFonts w:ascii="Calibri" w:hAnsi="Calibri" w:cs="Calibri"/>
          <w:sz w:val="24"/>
          <w:szCs w:val="24"/>
          <w14:ligatures w14:val="none"/>
        </w:rPr>
        <w:t>Discussion held regarding the continuation of the Guild Zoom account for Board meetings, Bee meetings, etc.  Cost is $150.00/year.</w:t>
      </w:r>
    </w:p>
    <w:p w14:paraId="02252CAD" w14:textId="77777777" w:rsidR="00F90AC7" w:rsidRDefault="00F90AC7" w:rsidP="00F90AC7">
      <w:pPr>
        <w:widowControl w:val="0"/>
        <w:spacing w:after="0" w:line="240" w:lineRule="auto"/>
        <w:ind w:left="1080" w:hanging="360"/>
        <w:rPr>
          <w:rFonts w:ascii="Calibri" w:hAnsi="Calibri" w:cs="Calibri"/>
          <w:sz w:val="24"/>
          <w:szCs w:val="24"/>
          <w14:ligatures w14:val="none"/>
        </w:rPr>
      </w:pPr>
      <w:r>
        <w:rPr>
          <w:rFonts w:ascii="Calibri" w:hAnsi="Calibri" w:cs="Calibri"/>
          <w:sz w:val="24"/>
          <w:szCs w:val="24"/>
          <w14:ligatures w14:val="none"/>
        </w:rPr>
        <w:t xml:space="preserve">Motion to renew and continue made by Kathy Longo and seconded by Kyle Mills, and motion was passed. </w:t>
      </w:r>
    </w:p>
    <w:p w14:paraId="672F89AA" w14:textId="77777777" w:rsidR="00F90AC7" w:rsidRDefault="00F90AC7" w:rsidP="00F90AC7">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xml:space="preserve">Treasurer’s Audit: </w:t>
      </w:r>
      <w:r>
        <w:rPr>
          <w:rFonts w:ascii="Calibri" w:hAnsi="Calibri" w:cs="Calibri"/>
          <w:sz w:val="24"/>
          <w:szCs w:val="24"/>
          <w14:ligatures w14:val="none"/>
        </w:rPr>
        <w:t xml:space="preserve">A treasurer’s audit must be completed at the end of January 2022, by one board member and 2 volunteers.  Mary Nalley,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and Angela Hoss will meet with Kyle Mills too coordinate this.</w:t>
      </w:r>
    </w:p>
    <w:p w14:paraId="25C12E08" w14:textId="77777777" w:rsidR="00F90AC7" w:rsidRDefault="00F90AC7" w:rsidP="00F90AC7">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xml:space="preserve">January General Member meeting:  </w:t>
      </w:r>
      <w:r>
        <w:rPr>
          <w:rFonts w:ascii="Calibri" w:hAnsi="Calibri" w:cs="Calibri"/>
          <w:sz w:val="24"/>
          <w:szCs w:val="24"/>
          <w14:ligatures w14:val="none"/>
        </w:rPr>
        <w:t>This month’s meeting to be held at the Bessie Mitchell house in Grapevine, Texas.  TV usage and connectivity are still being researched for availability.  Aleta and Kathi are working on sign ups and locations for upcoming workshops.  More to follow.</w:t>
      </w:r>
    </w:p>
    <w:p w14:paraId="7F0FA944" w14:textId="77777777" w:rsidR="00F90AC7" w:rsidRDefault="00F90AC7" w:rsidP="00F90AC7">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xml:space="preserve">June Member meeting:  </w:t>
      </w:r>
      <w:r>
        <w:rPr>
          <w:rFonts w:ascii="Calibri" w:hAnsi="Calibri" w:cs="Calibri"/>
          <w:sz w:val="24"/>
          <w:szCs w:val="24"/>
          <w14:ligatures w14:val="none"/>
        </w:rPr>
        <w:t>During the June member meeting, four officers have a conflict and will be out of town at the same time.  Discussion held regarding coverage and board member support.  June is the scheduled potluck for the guild.  Options were discussed about possibly holding a garage sale and/or Swap night.  More details to follow.</w:t>
      </w:r>
    </w:p>
    <w:p w14:paraId="16DD9708" w14:textId="77777777" w:rsidR="00F90AC7" w:rsidRDefault="00F90AC7" w:rsidP="00F90AC7">
      <w:pPr>
        <w:widowControl w:val="0"/>
        <w:spacing w:after="0" w:line="240" w:lineRule="auto"/>
        <w:ind w:left="1080" w:hanging="360"/>
        <w:rPr>
          <w:rFonts w:ascii="Calibri" w:hAnsi="Calibri" w:cs="Calibri"/>
          <w:sz w:val="24"/>
          <w:szCs w:val="24"/>
          <w14:ligatures w14:val="none"/>
        </w:rPr>
      </w:pPr>
      <w:r>
        <w:rPr>
          <w:rFonts w:ascii="Calibri" w:hAnsi="Calibri" w:cs="Calibri"/>
          <w:b/>
          <w:bCs/>
          <w:sz w:val="24"/>
          <w:szCs w:val="24"/>
          <w14:ligatures w14:val="none"/>
        </w:rPr>
        <w:t>Advertising:</w:t>
      </w:r>
      <w:r>
        <w:rPr>
          <w:rFonts w:ascii="Calibri" w:hAnsi="Calibri" w:cs="Calibri"/>
          <w:sz w:val="24"/>
          <w:szCs w:val="24"/>
          <w14:ligatures w14:val="none"/>
        </w:rPr>
        <w:t xml:space="preserve">  Kathi asked that the board and members please follow-up on any businesses interested in purchasing an ad in the guild publications.  These ads help pay for publishing the directory. </w:t>
      </w:r>
    </w:p>
    <w:p w14:paraId="4DF7D52A" w14:textId="77777777" w:rsidR="00F90AC7" w:rsidRDefault="00F90AC7" w:rsidP="00F90AC7">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w:t>
      </w:r>
    </w:p>
    <w:p w14:paraId="37B97C22" w14:textId="77777777" w:rsidR="00F90AC7" w:rsidRDefault="00F90AC7" w:rsidP="00F90AC7">
      <w:pPr>
        <w:widowControl w:val="0"/>
        <w:spacing w:after="0" w:line="240" w:lineRule="auto"/>
        <w:rPr>
          <w:rFonts w:ascii="Calibri" w:hAnsi="Calibri" w:cs="Calibri"/>
          <w:b/>
          <w:bCs/>
          <w:sz w:val="24"/>
          <w:szCs w:val="24"/>
          <w:u w:val="single"/>
          <w14:ligatures w14:val="none"/>
        </w:rPr>
      </w:pPr>
      <w:r>
        <w:rPr>
          <w:rFonts w:ascii="Calibri" w:hAnsi="Calibri" w:cs="Calibri"/>
          <w:b/>
          <w:bCs/>
          <w:sz w:val="24"/>
          <w:szCs w:val="24"/>
          <w:u w:val="single"/>
          <w14:ligatures w14:val="none"/>
        </w:rPr>
        <w:t>Committee Reports:</w:t>
      </w:r>
    </w:p>
    <w:p w14:paraId="61DBEFF4"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Beekeeper—</w:t>
      </w:r>
      <w:r>
        <w:rPr>
          <w:rFonts w:ascii="Calibri" w:hAnsi="Calibri" w:cs="Calibri"/>
          <w:sz w:val="24"/>
          <w:szCs w:val="24"/>
          <w14:ligatures w14:val="none"/>
        </w:rPr>
        <w:t>None</w:t>
      </w:r>
      <w:r>
        <w:rPr>
          <w:rFonts w:ascii="Calibri" w:hAnsi="Calibri" w:cs="Calibri"/>
          <w:b/>
          <w:bCs/>
          <w:sz w:val="24"/>
          <w:szCs w:val="24"/>
          <w14:ligatures w14:val="none"/>
        </w:rPr>
        <w:t>, Communications—</w:t>
      </w:r>
      <w:r>
        <w:rPr>
          <w:rFonts w:ascii="Calibri" w:hAnsi="Calibri" w:cs="Calibri"/>
          <w:sz w:val="24"/>
          <w:szCs w:val="24"/>
          <w14:ligatures w14:val="none"/>
        </w:rPr>
        <w:t xml:space="preserve">Nothing to report, </w:t>
      </w:r>
      <w:r>
        <w:rPr>
          <w:rFonts w:ascii="Calibri" w:hAnsi="Calibri" w:cs="Calibri"/>
          <w:b/>
          <w:bCs/>
          <w:sz w:val="24"/>
          <w:szCs w:val="24"/>
          <w14:ligatures w14:val="none"/>
        </w:rPr>
        <w:t>Community Service—</w:t>
      </w:r>
      <w:r>
        <w:rPr>
          <w:rFonts w:ascii="Calibri" w:hAnsi="Calibri" w:cs="Calibri"/>
          <w:sz w:val="24"/>
          <w:szCs w:val="24"/>
          <w14:ligatures w14:val="none"/>
        </w:rPr>
        <w:t>Nothing to report.</w:t>
      </w:r>
    </w:p>
    <w:p w14:paraId="4D91480B"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New Member Liaison—</w:t>
      </w:r>
      <w:r>
        <w:rPr>
          <w:rFonts w:ascii="Calibri" w:hAnsi="Calibri" w:cs="Calibri"/>
          <w:sz w:val="24"/>
          <w:szCs w:val="24"/>
          <w14:ligatures w14:val="none"/>
        </w:rPr>
        <w:t xml:space="preserve">Nothing to report, </w:t>
      </w:r>
      <w:r>
        <w:rPr>
          <w:rFonts w:ascii="Calibri" w:hAnsi="Calibri" w:cs="Calibri"/>
          <w:b/>
          <w:bCs/>
          <w:sz w:val="24"/>
          <w:szCs w:val="24"/>
          <w14:ligatures w14:val="none"/>
        </w:rPr>
        <w:t>Magazines—</w:t>
      </w:r>
      <w:r>
        <w:rPr>
          <w:rFonts w:ascii="Calibri" w:hAnsi="Calibri" w:cs="Calibri"/>
          <w:sz w:val="24"/>
          <w:szCs w:val="24"/>
          <w14:ligatures w14:val="none"/>
        </w:rPr>
        <w:t xml:space="preserve"> No report.</w:t>
      </w:r>
    </w:p>
    <w:p w14:paraId="5985B71F"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Newsletter—</w:t>
      </w:r>
      <w:r>
        <w:rPr>
          <w:rFonts w:ascii="Calibri" w:hAnsi="Calibri" w:cs="Calibri"/>
          <w:sz w:val="24"/>
          <w:szCs w:val="24"/>
          <w14:ligatures w14:val="none"/>
        </w:rPr>
        <w:t>Kyle Mills suggested there be a “classified ad” area in the newsletter that would be free for members and non-members be charged a fee.</w:t>
      </w:r>
    </w:p>
    <w:p w14:paraId="79CEF407"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lastRenderedPageBreak/>
        <w:t>Membership—</w:t>
      </w:r>
      <w:r>
        <w:rPr>
          <w:rFonts w:ascii="Calibri" w:hAnsi="Calibri" w:cs="Calibri"/>
          <w:sz w:val="24"/>
          <w:szCs w:val="24"/>
          <w14:ligatures w14:val="none"/>
        </w:rPr>
        <w:t>Michelle Lewis is taking membership applications until February.</w:t>
      </w:r>
    </w:p>
    <w:p w14:paraId="1374B398"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 xml:space="preserve">Show and Tell: </w:t>
      </w:r>
      <w:r>
        <w:rPr>
          <w:rFonts w:ascii="Calibri" w:hAnsi="Calibri" w:cs="Calibri"/>
          <w:sz w:val="24"/>
          <w:szCs w:val="24"/>
          <w14:ligatures w14:val="none"/>
        </w:rPr>
        <w:t xml:space="preserve">None, </w:t>
      </w:r>
      <w:r>
        <w:rPr>
          <w:rFonts w:ascii="Calibri" w:hAnsi="Calibri" w:cs="Calibri"/>
          <w:b/>
          <w:bCs/>
          <w:sz w:val="24"/>
          <w:szCs w:val="24"/>
          <w14:ligatures w14:val="none"/>
        </w:rPr>
        <w:t xml:space="preserve">Opportunity: </w:t>
      </w:r>
      <w:r>
        <w:rPr>
          <w:rFonts w:ascii="Calibri" w:hAnsi="Calibri" w:cs="Calibri"/>
          <w:sz w:val="24"/>
          <w:szCs w:val="24"/>
          <w14:ligatures w14:val="none"/>
        </w:rPr>
        <w:t>None, Quilts</w:t>
      </w:r>
      <w:r>
        <w:rPr>
          <w:rFonts w:ascii="Calibri" w:hAnsi="Calibri" w:cs="Calibri"/>
          <w:b/>
          <w:bCs/>
          <w:sz w:val="24"/>
          <w:szCs w:val="24"/>
          <w14:ligatures w14:val="none"/>
        </w:rPr>
        <w:t xml:space="preserve"> of Valor: </w:t>
      </w:r>
      <w:r>
        <w:rPr>
          <w:rFonts w:ascii="Calibri" w:hAnsi="Calibri" w:cs="Calibri"/>
          <w:sz w:val="24"/>
          <w:szCs w:val="24"/>
          <w14:ligatures w14:val="none"/>
        </w:rPr>
        <w:t xml:space="preserve">None, </w:t>
      </w:r>
      <w:r>
        <w:rPr>
          <w:rFonts w:ascii="Calibri" w:hAnsi="Calibri" w:cs="Calibri"/>
          <w:b/>
          <w:bCs/>
          <w:sz w:val="24"/>
          <w:szCs w:val="24"/>
          <w14:ligatures w14:val="none"/>
        </w:rPr>
        <w:t xml:space="preserve">Quilt Show: </w:t>
      </w:r>
      <w:r>
        <w:rPr>
          <w:rFonts w:ascii="Calibri" w:hAnsi="Calibri" w:cs="Calibri"/>
          <w:sz w:val="24"/>
          <w:szCs w:val="24"/>
          <w14:ligatures w14:val="none"/>
        </w:rPr>
        <w:t>None</w:t>
      </w:r>
    </w:p>
    <w:p w14:paraId="7F1A9C37"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Retreats:</w:t>
      </w:r>
      <w:r>
        <w:rPr>
          <w:rFonts w:ascii="Calibri" w:hAnsi="Calibri" w:cs="Calibri"/>
          <w:sz w:val="24"/>
          <w:szCs w:val="24"/>
          <w14:ligatures w14:val="none"/>
        </w:rPr>
        <w:t xml:space="preserve"> Mona Levingston reported that the April retreat is in Sunset, TX, April 7-April 10, 2022.  Cost is $262.50 ($270.50 PayPal option) beginning from 10 am on Thursday to 12 pm on Sunday.  A deposit is necessary to “save a spot” and maximum attendees are set at 30 individuals; then a waitlist will be initiated.   Make checks payable to “Bear Creek Quilt Guild.” Forms can be found on the BCQG website. There will be a “free” table, door prizes, and fun!</w:t>
      </w:r>
    </w:p>
    <w:p w14:paraId="3AE7ED8E"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 xml:space="preserve">Webmaster: </w:t>
      </w:r>
      <w:r>
        <w:rPr>
          <w:rFonts w:ascii="Calibri" w:hAnsi="Calibri" w:cs="Calibri"/>
          <w:sz w:val="24"/>
          <w:szCs w:val="24"/>
          <w14:ligatures w14:val="none"/>
        </w:rPr>
        <w:t>None</w:t>
      </w:r>
    </w:p>
    <w:p w14:paraId="6E9138ED"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5441BBDB"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xml:space="preserve">Next Guild Member meeting scheduled for January 18, 2022, at 7:00pm. </w:t>
      </w:r>
    </w:p>
    <w:p w14:paraId="78D09FCA"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Next Guild Board meeting:  February 1, 2022, 6:30 pm on ZOOM.</w:t>
      </w:r>
    </w:p>
    <w:p w14:paraId="768F0369"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xml:space="preserve">Meeting was adjourned at 7:10pm. </w:t>
      </w:r>
    </w:p>
    <w:p w14:paraId="6782DD3C" w14:textId="77777777" w:rsidR="00F90AC7" w:rsidRDefault="00F90AC7" w:rsidP="00F90AC7">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Respectfully submitted by Kathy Longo BCQG Secretary</w:t>
      </w:r>
    </w:p>
    <w:p w14:paraId="75D79E12" w14:textId="16025EDA" w:rsidR="004018CB" w:rsidRPr="00F90AC7" w:rsidRDefault="004018CB" w:rsidP="00F90AC7"/>
    <w:sectPr w:rsidR="004018CB" w:rsidRPr="00F9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DA"/>
    <w:rsid w:val="004018CB"/>
    <w:rsid w:val="00CC6BDA"/>
    <w:rsid w:val="00F9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0091"/>
  <w15:chartTrackingRefBased/>
  <w15:docId w15:val="{D9A6506A-F974-4FAD-B4F3-ED2C2157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C7"/>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2022-05-01T02:00:00Z</dcterms:created>
  <dcterms:modified xsi:type="dcterms:W3CDTF">2022-05-01T02:00:00Z</dcterms:modified>
</cp:coreProperties>
</file>